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5B" w:rsidRDefault="0049684B" w:rsidP="00392F5B">
      <w:pPr>
        <w:ind w:left="360"/>
        <w:rPr>
          <w:b/>
          <w:u w:val="single"/>
        </w:rPr>
      </w:pPr>
      <w:r>
        <w:rPr>
          <w:b/>
          <w:u w:val="single"/>
        </w:rPr>
        <w:t>PRÓXIMOS CONCIERTOS</w:t>
      </w:r>
      <w:r w:rsidR="00392F5B">
        <w:rPr>
          <w:b/>
          <w:u w:val="single"/>
        </w:rPr>
        <w:t xml:space="preserve"> 2022</w:t>
      </w:r>
    </w:p>
    <w:p w:rsidR="00525E75" w:rsidRDefault="00525E75" w:rsidP="00525E75">
      <w:pPr>
        <w:pStyle w:val="Prrafodelista"/>
        <w:numPr>
          <w:ilvl w:val="0"/>
          <w:numId w:val="1"/>
        </w:numPr>
      </w:pPr>
      <w:r>
        <w:t xml:space="preserve">SABADO 21/5 DE 11:12 H “MARATÓN UCRANIA” – POZUELO DE ALARCÓN </w:t>
      </w:r>
    </w:p>
    <w:p w:rsidR="00525E75" w:rsidRDefault="00525E75" w:rsidP="00525E75">
      <w:pPr>
        <w:pStyle w:val="Prrafodelista"/>
        <w:ind w:firstLine="696"/>
      </w:pPr>
      <w:r w:rsidRPr="00844848">
        <w:rPr>
          <w:i/>
          <w:u w:val="single"/>
        </w:rPr>
        <w:t>REPERTORIO</w:t>
      </w:r>
      <w:r>
        <w:t>:</w:t>
      </w:r>
    </w:p>
    <w:p w:rsidR="00525E75" w:rsidRDefault="00525E75" w:rsidP="00525E75">
      <w:pPr>
        <w:pStyle w:val="Prrafodelista"/>
      </w:pPr>
    </w:p>
    <w:p w:rsidR="00525E75" w:rsidRDefault="00D104F3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LASCIA CH’IO PIANGA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AY LINDA AMIGA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ZORONGO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HIMNE A LA NUIT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GOBBO SO PARE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TRES HOJITAS MADRE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LION SLEEP TONIGHT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LASCIA CH’IO PIANGA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JESU DULCIS MEMORIA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AVE MARÍA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Caccini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GABRIEL’S OBOE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HALELULLA (L. Cohen)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SIYAHAMBA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 NARDOS</w:t>
      </w:r>
    </w:p>
    <w:p w:rsidR="00525E75" w:rsidRDefault="00525E75" w:rsidP="00525E75">
      <w:pPr>
        <w:pStyle w:val="Prrafodelista"/>
        <w:spacing w:line="276" w:lineRule="auto"/>
        <w:ind w:firstLine="69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DON MANOLITO</w:t>
      </w:r>
    </w:p>
    <w:p w:rsidR="00525E75" w:rsidRDefault="00525E75" w:rsidP="00D104F3"/>
    <w:p w:rsidR="00525E75" w:rsidRDefault="00525E75" w:rsidP="00525E75">
      <w:pPr>
        <w:pStyle w:val="Prrafodelista"/>
        <w:numPr>
          <w:ilvl w:val="0"/>
          <w:numId w:val="1"/>
        </w:numPr>
      </w:pPr>
      <w:r>
        <w:t>SABADO 28/5 19:45 PARROQUIA NUESTRA SEÑORA DE LAS DELICIAS:</w:t>
      </w:r>
    </w:p>
    <w:p w:rsidR="00525E75" w:rsidRDefault="00525E75" w:rsidP="00525E75">
      <w:pPr>
        <w:pStyle w:val="Prrafodelista"/>
        <w:ind w:firstLine="696"/>
      </w:pPr>
      <w:r w:rsidRPr="00A0634E">
        <w:rPr>
          <w:i/>
          <w:u w:val="single"/>
        </w:rPr>
        <w:t>REPERTORIO</w:t>
      </w:r>
      <w:r>
        <w:t>:</w:t>
      </w:r>
    </w:p>
    <w:p w:rsidR="00525E75" w:rsidRPr="00D4655C" w:rsidRDefault="00525E75" w:rsidP="00525E75">
      <w:pPr>
        <w:pStyle w:val="Prrafodelista"/>
        <w:spacing w:line="360" w:lineRule="auto"/>
        <w:ind w:left="1440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D104F3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222222"/>
          <w:shd w:val="clear" w:color="auto" w:fill="FFFFFF"/>
        </w:rPr>
        <w:t>GABRIEL'S OBOE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Ennio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Morricone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AVE MARÍA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Caccini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JESU DULCIS MEMORIA (Tomás L. de Victoria)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SIYAHAMBA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HALELULLA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L.Cohen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AY LINDA AMIGA (Cancionero de Palacio)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DON MANOLITO (Pablo Sorozábal)</w:t>
      </w:r>
    </w:p>
    <w:p w:rsidR="00525E75" w:rsidRDefault="00525E75" w:rsidP="00525E75">
      <w:pPr>
        <w:pStyle w:val="Prrafodelista"/>
      </w:pPr>
    </w:p>
    <w:p w:rsidR="00525E75" w:rsidRDefault="00525E75" w:rsidP="00525E75">
      <w:pPr>
        <w:pStyle w:val="Prrafodelista"/>
        <w:numPr>
          <w:ilvl w:val="0"/>
          <w:numId w:val="1"/>
        </w:numPr>
      </w:pPr>
      <w:r w:rsidRPr="00EB1515">
        <w:t xml:space="preserve">ENCUENTRO CORAL 10/6 </w:t>
      </w:r>
      <w:r>
        <w:t xml:space="preserve"> </w:t>
      </w:r>
      <w:r>
        <w:rPr>
          <w:color w:val="FF0000"/>
        </w:rPr>
        <w:t xml:space="preserve">19:00H </w:t>
      </w:r>
      <w:r>
        <w:t>TEATRO MIRA:</w:t>
      </w:r>
    </w:p>
    <w:p w:rsidR="00525E75" w:rsidRDefault="00525E75" w:rsidP="00525E75">
      <w:pPr>
        <w:ind w:left="708" w:firstLine="708"/>
      </w:pPr>
      <w:r w:rsidRPr="00EB1515">
        <w:rPr>
          <w:i/>
          <w:u w:val="single"/>
        </w:rPr>
        <w:t>REPERTORIO</w:t>
      </w:r>
      <w:r>
        <w:t>:</w:t>
      </w:r>
    </w:p>
    <w:p w:rsidR="00525E75" w:rsidRDefault="00525E75" w:rsidP="00525E75">
      <w:pPr>
        <w:pStyle w:val="Prrafodelista"/>
        <w:spacing w:line="360" w:lineRule="auto"/>
      </w:pPr>
      <w:r>
        <w:tab/>
        <w:t>ZORORGO (Popular andaluza)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TRES HOJITAS MADRE (Popular)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GABRIEL’S OBOE (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Borricone</w:t>
      </w:r>
      <w:proofErr w:type="spellEnd"/>
      <w:r>
        <w:t>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GOBOSO PARE (Popular italiana)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HIMNE A LA NUIT (Jean-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Rameau</w:t>
      </w:r>
      <w:proofErr w:type="spellEnd"/>
      <w:r>
        <w:t>)</w:t>
      </w:r>
    </w:p>
    <w:p w:rsidR="00525E75" w:rsidRPr="00EB1515" w:rsidRDefault="00525E75" w:rsidP="00525E75">
      <w:pPr>
        <w:pStyle w:val="Prrafodelista"/>
        <w:spacing w:line="360" w:lineRule="auto"/>
        <w:ind w:firstLine="696"/>
      </w:pPr>
      <w:r>
        <w:t xml:space="preserve">DON MANOLITO (Pablo </w:t>
      </w:r>
      <w:proofErr w:type="spellStart"/>
      <w:r>
        <w:t>Sorozabal</w:t>
      </w:r>
      <w:proofErr w:type="spellEnd"/>
      <w:r>
        <w:t>)</w:t>
      </w:r>
    </w:p>
    <w:p w:rsidR="00525E75" w:rsidRDefault="00525E75" w:rsidP="00525E75">
      <w:pPr>
        <w:pStyle w:val="Prrafodelista"/>
        <w:spacing w:line="360" w:lineRule="auto"/>
      </w:pPr>
    </w:p>
    <w:p w:rsidR="00525E75" w:rsidRPr="00E85CCD" w:rsidRDefault="00525E75" w:rsidP="00525E75">
      <w:pPr>
        <w:pStyle w:val="Prrafodelista"/>
        <w:numPr>
          <w:ilvl w:val="0"/>
          <w:numId w:val="1"/>
        </w:numPr>
      </w:pPr>
      <w:r>
        <w:lastRenderedPageBreak/>
        <w:t>SABADO 18/6 CORALBA</w:t>
      </w:r>
    </w:p>
    <w:p w:rsidR="00525E75" w:rsidRDefault="00525E75" w:rsidP="00525E75">
      <w:pPr>
        <w:pStyle w:val="Prrafodelista"/>
        <w:ind w:firstLine="696"/>
        <w:rPr>
          <w:color w:val="FF0000"/>
        </w:rPr>
      </w:pPr>
      <w:r w:rsidRPr="00A0634E">
        <w:rPr>
          <w:i/>
          <w:u w:val="single"/>
        </w:rPr>
        <w:t>REPERTORIO</w:t>
      </w:r>
      <w:r>
        <w:t xml:space="preserve">: </w:t>
      </w:r>
      <w:r>
        <w:rPr>
          <w:color w:val="FF0000"/>
        </w:rPr>
        <w:t>(pendiente)</w:t>
      </w:r>
    </w:p>
    <w:p w:rsidR="00525E75" w:rsidRDefault="00525E75" w:rsidP="00525E75">
      <w:pPr>
        <w:pStyle w:val="Prrafodelista"/>
        <w:ind w:firstLine="696"/>
        <w:rPr>
          <w:color w:val="FF0000"/>
        </w:rPr>
      </w:pPr>
    </w:p>
    <w:p w:rsidR="00525E75" w:rsidRDefault="00525E75" w:rsidP="00525E75">
      <w:pPr>
        <w:pStyle w:val="Prrafodelist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BODA 24/6</w:t>
      </w:r>
    </w:p>
    <w:p w:rsidR="00525E75" w:rsidRDefault="00525E75" w:rsidP="00525E75">
      <w:pPr>
        <w:pStyle w:val="Prrafodelista"/>
        <w:ind w:left="1416"/>
      </w:pPr>
      <w:r w:rsidRPr="00A0634E">
        <w:rPr>
          <w:i/>
          <w:u w:val="single"/>
        </w:rPr>
        <w:t>REPERTORIO</w:t>
      </w:r>
      <w:r>
        <w:t>:</w:t>
      </w:r>
    </w:p>
    <w:p w:rsidR="00525E75" w:rsidRDefault="00525E75" w:rsidP="00525E75">
      <w:pPr>
        <w:pStyle w:val="Prrafodelista"/>
        <w:spacing w:line="360" w:lineRule="auto"/>
        <w:ind w:left="1416"/>
        <w:rPr>
          <w:color w:val="FF0000"/>
        </w:rPr>
      </w:pPr>
    </w:p>
    <w:p w:rsidR="00525E75" w:rsidRDefault="00525E75" w:rsidP="00525E75">
      <w:pPr>
        <w:pStyle w:val="Prrafodelista"/>
        <w:spacing w:line="360" w:lineRule="auto"/>
        <w:ind w:firstLine="696"/>
      </w:pPr>
      <w:r w:rsidRPr="00DF6986">
        <w:t>ENTRADA: GABRIEL’S OBOE</w:t>
      </w:r>
      <w:r>
        <w:t xml:space="preserve"> (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Borricone</w:t>
      </w:r>
      <w:proofErr w:type="spellEnd"/>
      <w:r>
        <w:t>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 xml:space="preserve">KYRIE (William </w:t>
      </w:r>
      <w:proofErr w:type="spellStart"/>
      <w:r>
        <w:t>Byrd</w:t>
      </w:r>
      <w:proofErr w:type="spellEnd"/>
      <w:r>
        <w:t>/Pellegrini)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ALELUYA (Mozart)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OFERTORÍO: AVE MARÍA (</w:t>
      </w:r>
      <w:proofErr w:type="spellStart"/>
      <w:r>
        <w:t>Caccini</w:t>
      </w:r>
      <w:proofErr w:type="spellEnd"/>
      <w:r>
        <w:t>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SANTO (</w:t>
      </w:r>
      <w:proofErr w:type="spellStart"/>
      <w:r>
        <w:t>Shubert</w:t>
      </w:r>
      <w:proofErr w:type="spellEnd"/>
      <w:r>
        <w:t>) en castellano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CANTO DE PAZ: DONA NOBIS PACEM (Mozart)/AGNUS DEI (Pellegrini)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COMUNIÓN: AVE VERUN (Mozart)/HALELULLA (L. COHEN)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SALIDA: SALVE MARINERA</w:t>
      </w:r>
    </w:p>
    <w:p w:rsidR="00525E75" w:rsidRDefault="00525E75" w:rsidP="00525E75">
      <w:pPr>
        <w:pStyle w:val="Prrafodelista"/>
        <w:spacing w:line="360" w:lineRule="auto"/>
        <w:ind w:firstLine="696"/>
      </w:pPr>
      <w:r>
        <w:t>FIRMAS: JUBILATE DEO (Mozart)/SALVE ROCIERA)</w:t>
      </w:r>
    </w:p>
    <w:p w:rsidR="00525E75" w:rsidRPr="00DF6986" w:rsidRDefault="00525E75" w:rsidP="00525E75">
      <w:pPr>
        <w:pStyle w:val="Prrafodelista"/>
        <w:ind w:left="1416"/>
      </w:pPr>
    </w:p>
    <w:p w:rsidR="00525E75" w:rsidRPr="00DC20C5" w:rsidRDefault="00525E75" w:rsidP="00E94CE3">
      <w:pPr>
        <w:pStyle w:val="Prrafodelista"/>
        <w:numPr>
          <w:ilvl w:val="0"/>
          <w:numId w:val="1"/>
        </w:numPr>
      </w:pPr>
      <w:r w:rsidRPr="00DC20C5">
        <w:t>OTOÑO INTERCAMBIO CORAL</w:t>
      </w:r>
      <w:r>
        <w:t xml:space="preserve"> CÁCERES (coro Francisco de </w:t>
      </w:r>
      <w:proofErr w:type="spellStart"/>
      <w:r>
        <w:t>Sande</w:t>
      </w:r>
      <w:proofErr w:type="spellEnd"/>
      <w:r>
        <w:t>)</w:t>
      </w:r>
    </w:p>
    <w:p w:rsidR="00D14341" w:rsidRPr="00070763" w:rsidRDefault="00D14341" w:rsidP="00E94CE3">
      <w:pPr>
        <w:pStyle w:val="Prrafodelista"/>
        <w:rPr>
          <w:b/>
          <w:u w:val="single"/>
        </w:rPr>
      </w:pPr>
    </w:p>
    <w:sectPr w:rsidR="00D14341" w:rsidRPr="00070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25"/>
    <w:multiLevelType w:val="hybridMultilevel"/>
    <w:tmpl w:val="FA344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3BA"/>
    <w:multiLevelType w:val="hybridMultilevel"/>
    <w:tmpl w:val="636ED3AE"/>
    <w:lvl w:ilvl="0" w:tplc="74A210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4280F"/>
    <w:multiLevelType w:val="hybridMultilevel"/>
    <w:tmpl w:val="37CAA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972"/>
    <w:multiLevelType w:val="hybridMultilevel"/>
    <w:tmpl w:val="1AFEE3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D2B"/>
    <w:multiLevelType w:val="hybridMultilevel"/>
    <w:tmpl w:val="16A2AC9A"/>
    <w:lvl w:ilvl="0" w:tplc="872873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B"/>
    <w:rsid w:val="00090397"/>
    <w:rsid w:val="000D1F55"/>
    <w:rsid w:val="001D53F6"/>
    <w:rsid w:val="00392F5B"/>
    <w:rsid w:val="003C3704"/>
    <w:rsid w:val="0049684B"/>
    <w:rsid w:val="004A59B4"/>
    <w:rsid w:val="00525E75"/>
    <w:rsid w:val="005D42B1"/>
    <w:rsid w:val="005F533E"/>
    <w:rsid w:val="00636BC8"/>
    <w:rsid w:val="007F755A"/>
    <w:rsid w:val="0098729F"/>
    <w:rsid w:val="00A54621"/>
    <w:rsid w:val="00AB0C06"/>
    <w:rsid w:val="00C12294"/>
    <w:rsid w:val="00C2460C"/>
    <w:rsid w:val="00CD2E42"/>
    <w:rsid w:val="00D104F3"/>
    <w:rsid w:val="00D14341"/>
    <w:rsid w:val="00D4655C"/>
    <w:rsid w:val="00DC20C5"/>
    <w:rsid w:val="00E938E2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CDC7-703F-48CB-8A0B-53D8289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10</cp:revision>
  <dcterms:created xsi:type="dcterms:W3CDTF">2022-04-06T12:35:00Z</dcterms:created>
  <dcterms:modified xsi:type="dcterms:W3CDTF">2022-05-12T13:35:00Z</dcterms:modified>
</cp:coreProperties>
</file>